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4EA4F" w14:textId="77777777" w:rsidR="003200A8" w:rsidRDefault="003200A8" w:rsidP="00D67787">
      <w:pPr>
        <w:jc w:val="center"/>
      </w:pPr>
    </w:p>
    <w:p w14:paraId="292CE98C" w14:textId="77777777" w:rsidR="003200A8" w:rsidRDefault="003200A8" w:rsidP="00D67787">
      <w:pPr>
        <w:jc w:val="center"/>
      </w:pPr>
    </w:p>
    <w:p w14:paraId="4DE428B3" w14:textId="77777777" w:rsidR="003200A8" w:rsidRDefault="003200A8" w:rsidP="00D67787">
      <w:pPr>
        <w:jc w:val="center"/>
      </w:pPr>
    </w:p>
    <w:p w14:paraId="19E7C293" w14:textId="77777777" w:rsidR="003200A8" w:rsidRDefault="003200A8" w:rsidP="00D67787">
      <w:pPr>
        <w:jc w:val="center"/>
      </w:pPr>
      <w:bookmarkStart w:id="0" w:name="_GoBack"/>
      <w:bookmarkEnd w:id="0"/>
    </w:p>
    <w:p w14:paraId="50960B02" w14:textId="77777777" w:rsidR="003200A8" w:rsidRPr="003200A8" w:rsidRDefault="003200A8" w:rsidP="00D67787">
      <w:pPr>
        <w:jc w:val="center"/>
        <w:rPr>
          <w:sz w:val="40"/>
          <w:szCs w:val="40"/>
        </w:rPr>
      </w:pPr>
    </w:p>
    <w:p w14:paraId="2DA5F9AB" w14:textId="77777777" w:rsidR="003200A8" w:rsidRPr="003200A8" w:rsidRDefault="003200A8" w:rsidP="003200A8">
      <w:pPr>
        <w:jc w:val="center"/>
        <w:rPr>
          <w:rFonts w:ascii="Castellar" w:hAnsi="Castellar"/>
          <w:sz w:val="40"/>
          <w:szCs w:val="40"/>
        </w:rPr>
      </w:pPr>
      <w:r w:rsidRPr="003200A8">
        <w:rPr>
          <w:rFonts w:ascii="Castellar" w:hAnsi="Castellar"/>
          <w:sz w:val="40"/>
          <w:szCs w:val="40"/>
        </w:rPr>
        <w:t>November 19</w:t>
      </w:r>
      <w:r w:rsidRPr="003200A8">
        <w:rPr>
          <w:rFonts w:ascii="Castellar" w:hAnsi="Castellar"/>
          <w:sz w:val="40"/>
          <w:szCs w:val="40"/>
          <w:vertAlign w:val="superscript"/>
        </w:rPr>
        <w:t>th</w:t>
      </w:r>
      <w:r w:rsidRPr="003200A8">
        <w:rPr>
          <w:rFonts w:ascii="Castellar" w:hAnsi="Castellar"/>
          <w:sz w:val="40"/>
          <w:szCs w:val="40"/>
        </w:rPr>
        <w:t xml:space="preserve"> 2019</w:t>
      </w:r>
    </w:p>
    <w:p w14:paraId="7D31AA6A" w14:textId="77777777" w:rsidR="003200A8" w:rsidRDefault="003200A8" w:rsidP="00D67787">
      <w:pPr>
        <w:jc w:val="center"/>
      </w:pPr>
    </w:p>
    <w:p w14:paraId="0BAFA07D" w14:textId="77777777" w:rsidR="003200A8" w:rsidRDefault="003200A8" w:rsidP="00D67787">
      <w:pPr>
        <w:jc w:val="center"/>
      </w:pPr>
    </w:p>
    <w:p w14:paraId="2D43F80F" w14:textId="7563AB4D" w:rsidR="00407F60" w:rsidRDefault="00D67787" w:rsidP="00D67787">
      <w:pPr>
        <w:jc w:val="center"/>
      </w:pPr>
      <w:r>
        <w:rPr>
          <w:noProof/>
        </w:rPr>
        <w:drawing>
          <wp:inline distT="0" distB="0" distL="0" distR="0" wp14:anchorId="62B00EC7" wp14:editId="566DF624">
            <wp:extent cx="4894952" cy="212344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os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8631" cy="222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F391D" w14:textId="77777777" w:rsidR="003200A8" w:rsidRPr="003200A8" w:rsidRDefault="003200A8" w:rsidP="00D67787">
      <w:pPr>
        <w:jc w:val="center"/>
        <w:rPr>
          <w:rFonts w:ascii="Castellar" w:hAnsi="Castellar"/>
        </w:rPr>
      </w:pPr>
    </w:p>
    <w:p w14:paraId="4C1936BA" w14:textId="131FF9CC" w:rsidR="003200A8" w:rsidRDefault="00D67787" w:rsidP="00D67787">
      <w:pPr>
        <w:jc w:val="center"/>
        <w:rPr>
          <w:rFonts w:ascii="Castellar" w:hAnsi="Castellar"/>
          <w:sz w:val="36"/>
          <w:szCs w:val="36"/>
        </w:rPr>
      </w:pPr>
      <w:r w:rsidRPr="003200A8">
        <w:rPr>
          <w:rFonts w:ascii="Castellar" w:hAnsi="Castellar"/>
          <w:sz w:val="36"/>
          <w:szCs w:val="36"/>
        </w:rPr>
        <w:t xml:space="preserve">Town Hall will be closing </w:t>
      </w:r>
      <w:r w:rsidR="003200A8">
        <w:rPr>
          <w:rFonts w:ascii="Castellar" w:hAnsi="Castellar"/>
          <w:sz w:val="36"/>
          <w:szCs w:val="36"/>
        </w:rPr>
        <w:t>@</w:t>
      </w:r>
    </w:p>
    <w:p w14:paraId="554A04E9" w14:textId="44C81D4F" w:rsidR="003200A8" w:rsidRPr="003200A8" w:rsidRDefault="00D67787" w:rsidP="00D67787">
      <w:pPr>
        <w:jc w:val="center"/>
        <w:rPr>
          <w:rFonts w:ascii="Castellar" w:hAnsi="Castellar"/>
          <w:sz w:val="36"/>
          <w:szCs w:val="36"/>
        </w:rPr>
      </w:pPr>
      <w:r w:rsidRPr="003200A8">
        <w:rPr>
          <w:rFonts w:ascii="Castellar" w:hAnsi="Castellar"/>
          <w:sz w:val="36"/>
          <w:szCs w:val="36"/>
        </w:rPr>
        <w:t xml:space="preserve">2pm </w:t>
      </w:r>
    </w:p>
    <w:p w14:paraId="729BA77D" w14:textId="5367EF09" w:rsidR="003200A8" w:rsidRPr="003200A8" w:rsidRDefault="00D67787" w:rsidP="00D67787">
      <w:pPr>
        <w:jc w:val="center"/>
        <w:rPr>
          <w:rFonts w:ascii="Castellar" w:hAnsi="Castellar"/>
          <w:sz w:val="36"/>
          <w:szCs w:val="36"/>
        </w:rPr>
      </w:pPr>
      <w:r w:rsidRPr="003200A8">
        <w:rPr>
          <w:rFonts w:ascii="Castellar" w:hAnsi="Castellar"/>
          <w:sz w:val="36"/>
          <w:szCs w:val="36"/>
        </w:rPr>
        <w:t xml:space="preserve">on 11/19/19 for an </w:t>
      </w:r>
    </w:p>
    <w:p w14:paraId="7C92B778" w14:textId="776E538A" w:rsidR="00D67787" w:rsidRPr="003200A8" w:rsidRDefault="00D67787" w:rsidP="00D67787">
      <w:pPr>
        <w:jc w:val="center"/>
        <w:rPr>
          <w:rFonts w:ascii="Castellar" w:hAnsi="Castellar"/>
          <w:sz w:val="36"/>
          <w:szCs w:val="36"/>
        </w:rPr>
      </w:pPr>
      <w:r w:rsidRPr="003200A8">
        <w:rPr>
          <w:rFonts w:ascii="Castellar" w:hAnsi="Castellar"/>
          <w:sz w:val="36"/>
          <w:szCs w:val="36"/>
        </w:rPr>
        <w:t xml:space="preserve">employee meeting. </w:t>
      </w:r>
    </w:p>
    <w:p w14:paraId="5E87CA8B" w14:textId="1A72289D" w:rsidR="003200A8" w:rsidRDefault="003200A8" w:rsidP="00D67787">
      <w:pPr>
        <w:jc w:val="center"/>
        <w:rPr>
          <w:rFonts w:ascii="Castellar" w:hAnsi="Castellar"/>
        </w:rPr>
      </w:pPr>
    </w:p>
    <w:p w14:paraId="288CDB04" w14:textId="3EBAE2F9" w:rsidR="003200A8" w:rsidRDefault="003200A8" w:rsidP="00D67787">
      <w:pPr>
        <w:jc w:val="center"/>
        <w:rPr>
          <w:rFonts w:ascii="Castellar" w:hAnsi="Castellar"/>
        </w:rPr>
      </w:pPr>
    </w:p>
    <w:p w14:paraId="22A23EFA" w14:textId="77777777" w:rsidR="003200A8" w:rsidRPr="003200A8" w:rsidRDefault="003200A8" w:rsidP="00D67787">
      <w:pPr>
        <w:jc w:val="center"/>
        <w:rPr>
          <w:rFonts w:ascii="Castellar" w:hAnsi="Castellar"/>
        </w:rPr>
      </w:pPr>
    </w:p>
    <w:sectPr w:rsidR="003200A8" w:rsidRPr="003200A8" w:rsidSect="003200A8">
      <w:pgSz w:w="12240" w:h="15840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787"/>
    <w:rsid w:val="000D1AB0"/>
    <w:rsid w:val="00290DB8"/>
    <w:rsid w:val="003200A8"/>
    <w:rsid w:val="00CC014F"/>
    <w:rsid w:val="00D6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7A906"/>
  <w15:chartTrackingRefBased/>
  <w15:docId w15:val="{07CB3719-26A7-481C-9540-21385297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Dixon</dc:creator>
  <cp:keywords/>
  <dc:description/>
  <cp:lastModifiedBy>Wendy Dixon</cp:lastModifiedBy>
  <cp:revision>1</cp:revision>
  <dcterms:created xsi:type="dcterms:W3CDTF">2019-11-18T15:23:00Z</dcterms:created>
  <dcterms:modified xsi:type="dcterms:W3CDTF">2019-11-18T15:54:00Z</dcterms:modified>
</cp:coreProperties>
</file>